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1175" w14:textId="2E727009" w:rsidR="00610C90" w:rsidRPr="009336BA" w:rsidRDefault="00613429" w:rsidP="00AE27EF">
      <w:pPr>
        <w:rPr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757DCC6" wp14:editId="5399DD07">
            <wp:simplePos x="0" y="0"/>
            <wp:positionH relativeFrom="column">
              <wp:posOffset>5120640</wp:posOffset>
            </wp:positionH>
            <wp:positionV relativeFrom="paragraph">
              <wp:posOffset>0</wp:posOffset>
            </wp:positionV>
            <wp:extent cx="1143000" cy="2034540"/>
            <wp:effectExtent l="0" t="0" r="0" b="3810"/>
            <wp:wrapTight wrapText="bothSides">
              <wp:wrapPolygon edited="0">
                <wp:start x="2880" y="0"/>
                <wp:lineTo x="360" y="1416"/>
                <wp:lineTo x="360" y="6876"/>
                <wp:lineTo x="10800" y="9910"/>
                <wp:lineTo x="11160" y="19820"/>
                <wp:lineTo x="15840" y="21438"/>
                <wp:lineTo x="16200" y="21438"/>
                <wp:lineTo x="19440" y="21438"/>
                <wp:lineTo x="19080" y="13146"/>
                <wp:lineTo x="21240" y="7281"/>
                <wp:lineTo x="20520" y="2427"/>
                <wp:lineTo x="11880" y="404"/>
                <wp:lineTo x="5760" y="0"/>
                <wp:lineTo x="288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07" r="29557"/>
                    <a:stretch/>
                  </pic:blipFill>
                  <pic:spPr bwMode="auto">
                    <a:xfrm>
                      <a:off x="0" y="0"/>
                      <a:ext cx="11430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017EBF88" wp14:editId="15C68EA3">
            <wp:simplePos x="0" y="0"/>
            <wp:positionH relativeFrom="column">
              <wp:posOffset>-594360</wp:posOffset>
            </wp:positionH>
            <wp:positionV relativeFrom="paragraph">
              <wp:posOffset>0</wp:posOffset>
            </wp:positionV>
            <wp:extent cx="1133475" cy="1522095"/>
            <wp:effectExtent l="0" t="0" r="0" b="1905"/>
            <wp:wrapTight wrapText="bothSides">
              <wp:wrapPolygon edited="0">
                <wp:start x="15973" y="0"/>
                <wp:lineTo x="5808" y="270"/>
                <wp:lineTo x="2178" y="1352"/>
                <wp:lineTo x="2178" y="4325"/>
                <wp:lineTo x="363" y="8651"/>
                <wp:lineTo x="363" y="10273"/>
                <wp:lineTo x="3267" y="12976"/>
                <wp:lineTo x="5445" y="12976"/>
                <wp:lineTo x="6534" y="17302"/>
                <wp:lineTo x="4719" y="19194"/>
                <wp:lineTo x="3630" y="20816"/>
                <wp:lineTo x="3993" y="21357"/>
                <wp:lineTo x="7261" y="21357"/>
                <wp:lineTo x="7987" y="21086"/>
                <wp:lineTo x="11617" y="17842"/>
                <wp:lineTo x="13432" y="17302"/>
                <wp:lineTo x="14158" y="15139"/>
                <wp:lineTo x="13432" y="12976"/>
                <wp:lineTo x="15610" y="12976"/>
                <wp:lineTo x="18877" y="10273"/>
                <wp:lineTo x="18514" y="8651"/>
                <wp:lineTo x="20329" y="8380"/>
                <wp:lineTo x="20692" y="5407"/>
                <wp:lineTo x="19240" y="4325"/>
                <wp:lineTo x="19240" y="1352"/>
                <wp:lineTo x="17788" y="0"/>
                <wp:lineTo x="15973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3000" r="13834"/>
                    <a:stretch/>
                  </pic:blipFill>
                  <pic:spPr bwMode="auto">
                    <a:xfrm>
                      <a:off x="0" y="0"/>
                      <a:ext cx="1133475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17F06" w14:textId="7F80FEA9" w:rsidR="00E52A84" w:rsidRPr="00613429" w:rsidRDefault="000309A2" w:rsidP="00E52A84">
      <w:pPr>
        <w:ind w:firstLine="708"/>
        <w:jc w:val="center"/>
        <w:rPr>
          <w:b/>
          <w:bCs/>
          <w:kern w:val="0"/>
          <w:sz w:val="24"/>
          <w:lang w:val="ru-RU" w:eastAsia="ru-RU"/>
        </w:rPr>
      </w:pPr>
      <w:r w:rsidRPr="00613429">
        <w:rPr>
          <w:b/>
          <w:bCs/>
          <w:kern w:val="0"/>
          <w:sz w:val="24"/>
          <w:lang w:val="ru-RU" w:eastAsia="ru-RU"/>
        </w:rPr>
        <w:t>Сведения о качестве реализации Программы</w:t>
      </w:r>
    </w:p>
    <w:p w14:paraId="6C6FF205" w14:textId="52DFFD91" w:rsidR="00E52A84" w:rsidRPr="00613429" w:rsidRDefault="00613429" w:rsidP="00E52A84">
      <w:pPr>
        <w:ind w:firstLine="708"/>
        <w:jc w:val="center"/>
        <w:rPr>
          <w:b/>
          <w:bCs/>
          <w:kern w:val="0"/>
          <w:sz w:val="24"/>
          <w:lang w:val="ru-RU" w:eastAsia="ru-RU"/>
        </w:rPr>
      </w:pPr>
      <w:r w:rsidRPr="00613429">
        <w:rPr>
          <w:b/>
          <w:bCs/>
          <w:lang w:val="ru-RU"/>
        </w:rPr>
        <w:t>«</w:t>
      </w:r>
      <w:r w:rsidR="00E52A84" w:rsidRPr="00613429">
        <w:rPr>
          <w:b/>
          <w:bCs/>
          <w:lang w:val="ru-RU"/>
        </w:rPr>
        <w:t>«</w:t>
      </w:r>
      <w:r w:rsidR="00E52A84" w:rsidRPr="00613429">
        <w:rPr>
          <w:b/>
          <w:bCs/>
          <w:kern w:val="0"/>
          <w:sz w:val="24"/>
          <w:lang w:val="ru-RU" w:eastAsia="ru-RU"/>
        </w:rPr>
        <w:t>Прогулки с наставником»,</w:t>
      </w:r>
    </w:p>
    <w:p w14:paraId="55FBF0CC" w14:textId="0F49DB07" w:rsidR="00E52A84" w:rsidRPr="00613429" w:rsidRDefault="00E52A84" w:rsidP="00E52A84">
      <w:pPr>
        <w:ind w:firstLine="708"/>
        <w:jc w:val="center"/>
        <w:rPr>
          <w:b/>
          <w:bCs/>
          <w:kern w:val="0"/>
          <w:sz w:val="24"/>
          <w:lang w:val="ru-RU" w:eastAsia="ru-RU"/>
        </w:rPr>
      </w:pPr>
      <w:r w:rsidRPr="00613429">
        <w:rPr>
          <w:b/>
          <w:bCs/>
          <w:kern w:val="0"/>
          <w:sz w:val="24"/>
          <w:lang w:val="ru-RU" w:eastAsia="ru-RU"/>
        </w:rPr>
        <w:t>версия «Квантум: естественнонаучная вертикаль</w:t>
      </w:r>
      <w:r w:rsidR="00613429" w:rsidRPr="00613429">
        <w:rPr>
          <w:b/>
          <w:bCs/>
          <w:kern w:val="0"/>
          <w:sz w:val="24"/>
          <w:lang w:val="ru-RU" w:eastAsia="ru-RU"/>
        </w:rPr>
        <w:t>»»</w:t>
      </w:r>
    </w:p>
    <w:p w14:paraId="47EA724F" w14:textId="2971BD6E" w:rsidR="001B717B" w:rsidRDefault="004134D3" w:rsidP="007D6FD2">
      <w:pPr>
        <w:pStyle w:val="a5"/>
        <w:spacing w:before="0" w:beforeAutospacing="0" w:after="0" w:afterAutospacing="0"/>
        <w:jc w:val="both"/>
      </w:pPr>
      <w:r>
        <w:t>Программа дополнительного образования</w:t>
      </w:r>
      <w:r w:rsidR="009336BA">
        <w:t xml:space="preserve"> </w:t>
      </w:r>
      <w:r w:rsidR="00613429">
        <w:t>«</w:t>
      </w:r>
      <w:r>
        <w:t>«Прогулки с наставником»</w:t>
      </w:r>
      <w:r w:rsidR="009336BA">
        <w:t xml:space="preserve">, версия </w:t>
      </w:r>
      <w:r w:rsidR="009336BA">
        <w:t>«</w:t>
      </w:r>
      <w:proofErr w:type="spellStart"/>
      <w:r w:rsidR="009336BA">
        <w:t>Квантум</w:t>
      </w:r>
      <w:proofErr w:type="spellEnd"/>
      <w:r w:rsidR="009336BA">
        <w:t>: естественнонаучная вертикаль»</w:t>
      </w:r>
      <w:r w:rsidR="00C1738F">
        <w:t>», успешно</w:t>
      </w:r>
      <w:r>
        <w:t xml:space="preserve"> реализуется на основе сетевого </w:t>
      </w:r>
      <w:r w:rsidR="00AE27EF">
        <w:t>нас</w:t>
      </w:r>
      <w:r w:rsidR="001B717B">
        <w:t>т</w:t>
      </w:r>
      <w:r w:rsidR="00AE27EF">
        <w:t>авничества</w:t>
      </w:r>
      <w:r>
        <w:t>, что соответствует современным требованиям к дополнительному образованию. Ключевым организационным достижением стало заключение договоров о сотрудничестве с ведущими вузами Волгограда (ВолГУ, ВолГАУ, ВГСПУ), научными учреждениями и предприятиями реального сектора экономики.</w:t>
      </w:r>
      <w:r w:rsidR="009336BA">
        <w:t xml:space="preserve"> (Таблица 1)</w:t>
      </w:r>
      <w:r w:rsidR="00E52A84">
        <w:t>.</w:t>
      </w:r>
      <w:r>
        <w:t xml:space="preserve"> Это обеспечивает участникам доступ к современной лабораторной базе, участие действующих учёных и преподавателей в образовательном процессе, а также связь учебных задач с актуальными отраслевыми вызовами. Для чёткой организации работы разработана дорожная карта реализации, включающая график занятий в университетских лабораториях, этапы погружения в исследовательскую деятельность и механизмы взаимодействия педагогов, школьников и наставников из </w:t>
      </w:r>
      <w:r w:rsidR="00AE27EF">
        <w:t>ВУЗ</w:t>
      </w:r>
      <w:r>
        <w:t>ов</w:t>
      </w:r>
      <w:r w:rsidR="00AE27EF">
        <w:t xml:space="preserve"> (</w:t>
      </w:r>
      <w:hyperlink r:id="rId6" w:history="1">
        <w:r w:rsidR="001B717B" w:rsidRPr="005B6006">
          <w:rPr>
            <w:rStyle w:val="a3"/>
          </w:rPr>
          <w:t>https://mousun.oshkole.ru/pages/33004.html</w:t>
        </w:r>
      </w:hyperlink>
      <w:r w:rsidR="00C1738F">
        <w:t xml:space="preserve">, </w:t>
      </w:r>
      <w:hyperlink r:id="rId7" w:history="1">
        <w:r w:rsidR="00C1738F" w:rsidRPr="00DE27A9">
          <w:rPr>
            <w:rStyle w:val="a3"/>
          </w:rPr>
          <w:t>https://vk.ru/wall-26390314_2061</w:t>
        </w:r>
      </w:hyperlink>
      <w:r w:rsidR="001B717B">
        <w:t xml:space="preserve">,  </w:t>
      </w:r>
      <w:hyperlink r:id="rId8" w:history="1">
        <w:r w:rsidR="001B717B" w:rsidRPr="005B6006">
          <w:rPr>
            <w:rStyle w:val="a3"/>
          </w:rPr>
          <w:t>https://vk.ru/wall-26390314_2155</w:t>
        </w:r>
      </w:hyperlink>
      <w:r w:rsidR="001B717B">
        <w:t xml:space="preserve"> .</w:t>
      </w:r>
    </w:p>
    <w:p w14:paraId="4B8338DF" w14:textId="3D66321F" w:rsidR="009336BA" w:rsidRDefault="009336BA" w:rsidP="00AE27EF">
      <w:pPr>
        <w:pStyle w:val="a5"/>
        <w:spacing w:before="0" w:beforeAutospacing="0" w:after="0" w:afterAutospacing="0"/>
        <w:ind w:firstLine="709"/>
        <w:jc w:val="both"/>
        <w:rPr>
          <w:rStyle w:val="markdown-word"/>
        </w:rPr>
      </w:pPr>
      <w:r>
        <w:rPr>
          <w:rStyle w:val="markdown-word"/>
        </w:rPr>
        <w:t>Таблица 1. Партнёры и их вклад в качество программы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010"/>
        <w:gridCol w:w="2036"/>
        <w:gridCol w:w="2045"/>
        <w:gridCol w:w="3543"/>
      </w:tblGrid>
      <w:tr w:rsidR="009336BA" w14:paraId="137D5852" w14:textId="77777777" w:rsidTr="00BA53DC">
        <w:tc>
          <w:tcPr>
            <w:tcW w:w="2010" w:type="dxa"/>
          </w:tcPr>
          <w:p w14:paraId="298C59E3" w14:textId="124662CE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Тип партнёра</w:t>
            </w:r>
          </w:p>
        </w:tc>
        <w:tc>
          <w:tcPr>
            <w:tcW w:w="2036" w:type="dxa"/>
          </w:tcPr>
          <w:p w14:paraId="08612765" w14:textId="18706487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Пар</w:t>
            </w:r>
            <w:r w:rsidR="00613429">
              <w:rPr>
                <w:rStyle w:val="markdown-word"/>
              </w:rPr>
              <w:t>т</w:t>
            </w:r>
            <w:r>
              <w:rPr>
                <w:rStyle w:val="markdown-word"/>
              </w:rPr>
              <w:t>неры</w:t>
            </w:r>
          </w:p>
        </w:tc>
        <w:tc>
          <w:tcPr>
            <w:tcW w:w="2045" w:type="dxa"/>
          </w:tcPr>
          <w:p w14:paraId="12311494" w14:textId="0E148649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Вклад в программу</w:t>
            </w:r>
          </w:p>
        </w:tc>
        <w:tc>
          <w:tcPr>
            <w:tcW w:w="3543" w:type="dxa"/>
          </w:tcPr>
          <w:p w14:paraId="7FEF1ECB" w14:textId="2A5A3CBB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 xml:space="preserve">Конкретные результаты </w:t>
            </w:r>
          </w:p>
        </w:tc>
      </w:tr>
      <w:tr w:rsidR="009336BA" w:rsidRPr="009336BA" w14:paraId="60AD7E04" w14:textId="77777777" w:rsidTr="00BA53DC">
        <w:trPr>
          <w:trHeight w:val="1461"/>
        </w:trPr>
        <w:tc>
          <w:tcPr>
            <w:tcW w:w="2010" w:type="dxa"/>
          </w:tcPr>
          <w:p w14:paraId="32C13FBB" w14:textId="0068DC1B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В</w:t>
            </w:r>
            <w:r>
              <w:rPr>
                <w:rStyle w:val="markdown-word"/>
              </w:rPr>
              <w:t>УЗ</w:t>
            </w:r>
          </w:p>
          <w:p w14:paraId="4AB1FDF5" w14:textId="4B90B629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</w:p>
        </w:tc>
        <w:tc>
          <w:tcPr>
            <w:tcW w:w="2036" w:type="dxa"/>
          </w:tcPr>
          <w:p w14:paraId="79EAC770" w14:textId="77777777" w:rsidR="009336BA" w:rsidRDefault="009336BA" w:rsidP="009336BA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ВолГУ, ВолГАУ, ВГСПУ</w:t>
            </w:r>
          </w:p>
          <w:p w14:paraId="10C94937" w14:textId="128DF671" w:rsidR="00C1738F" w:rsidRDefault="00C1738F" w:rsidP="00AE27EF">
            <w:pPr>
              <w:pStyle w:val="a5"/>
              <w:spacing w:before="0" w:beforeAutospacing="0" w:after="0" w:afterAutospacing="0"/>
              <w:jc w:val="both"/>
            </w:pPr>
            <w:hyperlink r:id="rId9" w:history="1">
              <w:r w:rsidRPr="005B6006">
                <w:rPr>
                  <w:rStyle w:val="a3"/>
                </w:rPr>
                <w:t>https://vk.ru/wall-26390314_2310</w:t>
              </w:r>
            </w:hyperlink>
          </w:p>
          <w:p w14:paraId="29687460" w14:textId="6D8C59EF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t xml:space="preserve"> </w:t>
            </w:r>
            <w:hyperlink r:id="rId10" w:history="1">
              <w:r w:rsidRPr="005B6006">
                <w:rPr>
                  <w:rStyle w:val="a3"/>
                </w:rPr>
                <w:t>https://vk.ru/wall-26390314_2366</w:t>
              </w:r>
            </w:hyperlink>
          </w:p>
        </w:tc>
        <w:tc>
          <w:tcPr>
            <w:tcW w:w="2045" w:type="dxa"/>
          </w:tcPr>
          <w:p w14:paraId="27454E95" w14:textId="1ECD8EE9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Доступ к лабораториям, участие учёных, профориентация</w:t>
            </w:r>
          </w:p>
        </w:tc>
        <w:tc>
          <w:tcPr>
            <w:tcW w:w="3543" w:type="dxa"/>
          </w:tcPr>
          <w:p w14:paraId="29E0EB94" w14:textId="2A156A1F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 xml:space="preserve">Занятия по биоинженерии в ВолГУ; агрохимический анализ в ВолГАУ; </w:t>
            </w:r>
            <w:r w:rsidR="00C1738F">
              <w:rPr>
                <w:rStyle w:val="markdown-word"/>
              </w:rPr>
              <w:t xml:space="preserve">ВГСПУ </w:t>
            </w:r>
            <w:r>
              <w:rPr>
                <w:rStyle w:val="markdown-word"/>
              </w:rPr>
              <w:t>практика студентов как наставников</w:t>
            </w:r>
          </w:p>
          <w:p w14:paraId="28E47D73" w14:textId="390E29A1" w:rsidR="00C1738F" w:rsidRDefault="00C1738F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hyperlink r:id="rId11" w:history="1">
              <w:r w:rsidRPr="005B6006">
                <w:rPr>
                  <w:rStyle w:val="a3"/>
                </w:rPr>
                <w:t>https://vk.ru/wall-26390314_2254</w:t>
              </w:r>
            </w:hyperlink>
            <w:r>
              <w:t xml:space="preserve"> </w:t>
            </w:r>
            <w:hyperlink r:id="rId12" w:history="1">
              <w:r w:rsidRPr="005B6006">
                <w:rPr>
                  <w:rStyle w:val="a3"/>
                </w:rPr>
                <w:t>https://vk.ru/wall-26390314_2330</w:t>
              </w:r>
            </w:hyperlink>
            <w:hyperlink r:id="rId13" w:history="1">
              <w:r w:rsidRPr="005B6006">
                <w:rPr>
                  <w:rStyle w:val="a3"/>
                </w:rPr>
                <w:t>https://vk.ru/wall-26390314_2346</w:t>
              </w:r>
            </w:hyperlink>
          </w:p>
        </w:tc>
      </w:tr>
      <w:tr w:rsidR="009336BA" w:rsidRPr="009336BA" w14:paraId="1F7167DD" w14:textId="77777777" w:rsidTr="00BA53DC">
        <w:tc>
          <w:tcPr>
            <w:tcW w:w="2010" w:type="dxa"/>
          </w:tcPr>
          <w:p w14:paraId="3A8DC09C" w14:textId="77777777" w:rsidR="009336BA" w:rsidRDefault="009336BA" w:rsidP="009336BA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Научные учреждения</w:t>
            </w:r>
          </w:p>
          <w:p w14:paraId="7AC8461A" w14:textId="12563C07" w:rsidR="009336BA" w:rsidRDefault="009336BA" w:rsidP="009336BA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НИИ, научные центры</w:t>
            </w:r>
            <w:r>
              <w:rPr>
                <w:rStyle w:val="markdown-word"/>
              </w:rPr>
              <w:t xml:space="preserve"> </w:t>
            </w:r>
          </w:p>
        </w:tc>
        <w:tc>
          <w:tcPr>
            <w:tcW w:w="2036" w:type="dxa"/>
          </w:tcPr>
          <w:p w14:paraId="70364DCD" w14:textId="71EDFD2C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ФНЦ агроэкологии РАН</w:t>
            </w:r>
          </w:p>
        </w:tc>
        <w:tc>
          <w:tcPr>
            <w:tcW w:w="2045" w:type="dxa"/>
          </w:tcPr>
          <w:p w14:paraId="6E53A323" w14:textId="55D7354E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Экспертиза, методики, наставничество</w:t>
            </w:r>
          </w:p>
        </w:tc>
        <w:tc>
          <w:tcPr>
            <w:tcW w:w="3543" w:type="dxa"/>
          </w:tcPr>
          <w:p w14:paraId="591AC2D0" w14:textId="285B7B55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Индивидуальные консультации учёных</w:t>
            </w:r>
            <w:r w:rsidR="00B0376C">
              <w:rPr>
                <w:rStyle w:val="markdown-word"/>
              </w:rPr>
              <w:t>-</w:t>
            </w:r>
            <w:r w:rsidR="00C1738F">
              <w:rPr>
                <w:rStyle w:val="markdown-word"/>
              </w:rPr>
              <w:t>партнёров</w:t>
            </w:r>
            <w:r>
              <w:rPr>
                <w:rStyle w:val="markdown-word"/>
              </w:rPr>
              <w:t xml:space="preserve"> </w:t>
            </w:r>
            <w:r>
              <w:rPr>
                <w:rStyle w:val="markdown-word"/>
              </w:rPr>
              <w:t>С.А. Сурагина</w:t>
            </w:r>
            <w:r w:rsidR="00C1738F">
              <w:rPr>
                <w:rStyle w:val="markdown-word"/>
              </w:rPr>
              <w:t>,</w:t>
            </w:r>
            <w:r>
              <w:rPr>
                <w:rStyle w:val="markdown-word"/>
              </w:rPr>
              <w:t xml:space="preserve"> С.В Колмукиди</w:t>
            </w:r>
            <w:r w:rsidR="00C1738F">
              <w:rPr>
                <w:rStyle w:val="markdown-word"/>
              </w:rPr>
              <w:t>,</w:t>
            </w:r>
            <w:r w:rsidR="00753F71">
              <w:t xml:space="preserve"> </w:t>
            </w:r>
            <w:r w:rsidR="00753F71">
              <w:t xml:space="preserve">А.Н. Сарычев, Т.Н.Буруль  </w:t>
            </w:r>
            <w:r>
              <w:rPr>
                <w:rStyle w:val="markdown-word"/>
              </w:rPr>
              <w:t>(см. программу)</w:t>
            </w:r>
          </w:p>
          <w:p w14:paraId="021BE9FF" w14:textId="26CBACE4" w:rsidR="00BA53DC" w:rsidRDefault="00BA53DC" w:rsidP="00BA53DC">
            <w:pPr>
              <w:pStyle w:val="a5"/>
              <w:spacing w:before="0" w:beforeAutospacing="0" w:after="0" w:afterAutospacing="0"/>
              <w:jc w:val="both"/>
            </w:pPr>
            <w:hyperlink r:id="rId14" w:history="1">
              <w:r w:rsidRPr="00DE27A9">
                <w:rPr>
                  <w:rStyle w:val="a3"/>
                </w:rPr>
                <w:t>https://vk.ru/wall-26390314_2228</w:t>
              </w:r>
            </w:hyperlink>
            <w:r>
              <w:t xml:space="preserve"> </w:t>
            </w:r>
            <w:hyperlink r:id="rId15" w:history="1">
              <w:r w:rsidRPr="005B6006">
                <w:rPr>
                  <w:rStyle w:val="a3"/>
                </w:rPr>
                <w:t>https://vk.ru/wall-26390314_2244</w:t>
              </w:r>
            </w:hyperlink>
            <w:r>
              <w:t xml:space="preserve"> </w:t>
            </w:r>
            <w:hyperlink r:id="rId16" w:history="1">
              <w:r w:rsidRPr="005B6006">
                <w:rPr>
                  <w:rStyle w:val="a3"/>
                </w:rPr>
                <w:t>https://vk.ru/wall-26390314_2379</w:t>
              </w:r>
            </w:hyperlink>
            <w:r>
              <w:t xml:space="preserve"> </w:t>
            </w:r>
          </w:p>
          <w:p w14:paraId="19A664B0" w14:textId="42BC9E89" w:rsidR="00BA53DC" w:rsidRDefault="00BA53DC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</w:p>
        </w:tc>
      </w:tr>
      <w:tr w:rsidR="009336BA" w:rsidRPr="009336BA" w14:paraId="27BC1B94" w14:textId="77777777" w:rsidTr="00BA53DC">
        <w:tc>
          <w:tcPr>
            <w:tcW w:w="2010" w:type="dxa"/>
          </w:tcPr>
          <w:p w14:paraId="5CAA5E67" w14:textId="547F040F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 xml:space="preserve">Предприятия реального сектора, </w:t>
            </w:r>
          </w:p>
        </w:tc>
        <w:tc>
          <w:tcPr>
            <w:tcW w:w="2036" w:type="dxa"/>
          </w:tcPr>
          <w:p w14:paraId="0EF47C73" w14:textId="48D39344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Агропредприятия</w:t>
            </w:r>
          </w:p>
        </w:tc>
        <w:tc>
          <w:tcPr>
            <w:tcW w:w="2045" w:type="dxa"/>
          </w:tcPr>
          <w:p w14:paraId="5456F1E3" w14:textId="4B77602F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Отраслевые задачи, стажировки (перспектива)</w:t>
            </w:r>
          </w:p>
        </w:tc>
        <w:tc>
          <w:tcPr>
            <w:tcW w:w="3543" w:type="dxa"/>
          </w:tcPr>
          <w:p w14:paraId="268A6E74" w14:textId="7F391213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Связь учебных задач с актуальными вызовами отрасли; планы стажировок для старшеклассников</w:t>
            </w:r>
          </w:p>
        </w:tc>
      </w:tr>
      <w:tr w:rsidR="009336BA" w:rsidRPr="009336BA" w14:paraId="5C013D21" w14:textId="77777777" w:rsidTr="00BA53DC">
        <w:tc>
          <w:tcPr>
            <w:tcW w:w="2010" w:type="dxa"/>
          </w:tcPr>
          <w:p w14:paraId="767AC285" w14:textId="2BD207AB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Образовательные учреждения</w:t>
            </w:r>
            <w:r>
              <w:rPr>
                <w:rStyle w:val="markdown-word"/>
              </w:rPr>
              <w:t xml:space="preserve"> </w:t>
            </w:r>
          </w:p>
        </w:tc>
        <w:tc>
          <w:tcPr>
            <w:tcW w:w="2036" w:type="dxa"/>
          </w:tcPr>
          <w:p w14:paraId="5E856CA3" w14:textId="71801C16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Школы Кировского района, СЮН</w:t>
            </w:r>
          </w:p>
        </w:tc>
        <w:tc>
          <w:tcPr>
            <w:tcW w:w="2045" w:type="dxa"/>
          </w:tcPr>
          <w:p w14:paraId="3FA5A107" w14:textId="208796B0" w:rsidR="009336BA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Вовлечённость, охват участников</w:t>
            </w:r>
          </w:p>
        </w:tc>
        <w:tc>
          <w:tcPr>
            <w:tcW w:w="3543" w:type="dxa"/>
          </w:tcPr>
          <w:p w14:paraId="660FD19C" w14:textId="77777777" w:rsidR="00C1738F" w:rsidRDefault="009336BA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56, 57, 59, 77, 100</w:t>
            </w:r>
            <w:r>
              <w:rPr>
                <w:rStyle w:val="markdown-word"/>
              </w:rPr>
              <w:t>, 110,</w:t>
            </w:r>
            <w:r>
              <w:rPr>
                <w:rStyle w:val="markdown-word"/>
              </w:rPr>
              <w:t xml:space="preserve"> гимназии № 9, 10; Лицей № 10 и др.)</w:t>
            </w:r>
            <w:r w:rsidR="00066038">
              <w:rPr>
                <w:rStyle w:val="markdown-word"/>
              </w:rPr>
              <w:t>.</w:t>
            </w:r>
          </w:p>
          <w:p w14:paraId="760BD639" w14:textId="00805F44" w:rsidR="00C1738F" w:rsidRDefault="00C1738F" w:rsidP="00AE27EF">
            <w:pPr>
              <w:pStyle w:val="a5"/>
              <w:spacing w:before="0" w:beforeAutospacing="0" w:after="0" w:afterAutospacing="0"/>
              <w:jc w:val="both"/>
            </w:pPr>
            <w:hyperlink r:id="rId17" w:history="1">
              <w:r w:rsidRPr="00DE27A9">
                <w:rPr>
                  <w:rStyle w:val="a3"/>
                </w:rPr>
                <w:t>https://vk.ru/wall-26390314_2323</w:t>
              </w:r>
            </w:hyperlink>
          </w:p>
          <w:p w14:paraId="501F4E07" w14:textId="738CA7BC" w:rsidR="009336BA" w:rsidRDefault="00066038" w:rsidP="00AE27EF">
            <w:pPr>
              <w:pStyle w:val="a5"/>
              <w:spacing w:before="0" w:beforeAutospacing="0" w:after="0" w:afterAutospacing="0"/>
              <w:jc w:val="both"/>
              <w:rPr>
                <w:rStyle w:val="markdown-word"/>
              </w:rPr>
            </w:pPr>
            <w:r>
              <w:rPr>
                <w:rStyle w:val="markdown-word"/>
              </w:rPr>
              <w:t>И</w:t>
            </w:r>
            <w:r w:rsidR="009336BA">
              <w:rPr>
                <w:rStyle w:val="markdown-word"/>
              </w:rPr>
              <w:t>нтеграция с дошкольным звеном</w:t>
            </w:r>
          </w:p>
        </w:tc>
      </w:tr>
    </w:tbl>
    <w:p w14:paraId="149D9912" w14:textId="7D05F7CA" w:rsidR="009336BA" w:rsidRDefault="009336BA" w:rsidP="00AE27EF">
      <w:pPr>
        <w:pStyle w:val="a5"/>
        <w:spacing w:before="0" w:beforeAutospacing="0" w:after="0" w:afterAutospacing="0"/>
        <w:ind w:firstLine="709"/>
        <w:jc w:val="both"/>
        <w:rPr>
          <w:rStyle w:val="markdown-word"/>
        </w:rPr>
      </w:pPr>
    </w:p>
    <w:p w14:paraId="377A16E4" w14:textId="52D2999C" w:rsidR="00B3130B" w:rsidRDefault="00BA53DC" w:rsidP="00B3130B">
      <w:pPr>
        <w:pStyle w:val="a5"/>
        <w:spacing w:before="0" w:beforeAutospacing="0" w:after="0" w:afterAutospacing="0"/>
        <w:ind w:firstLine="709"/>
        <w:jc w:val="both"/>
      </w:pPr>
      <w:r>
        <w:t>В профориентационном плане школьники осознают выбор траектории «</w:t>
      </w:r>
      <w:r w:rsidR="00DE6591">
        <w:t>Ш</w:t>
      </w:r>
      <w:r>
        <w:t>кола →</w:t>
      </w:r>
      <w:r w:rsidR="00DE6591">
        <w:t>Д</w:t>
      </w:r>
      <w:r>
        <w:t>ополнительное образование - ВУЗ» или «школа – дополнительное образование → СУЗ → ВУЗ». Для педагогов программа обеспечивает методическую поддержку: они осваивают современные форматы обучения и получают доступ к университетским ресурсам</w:t>
      </w:r>
      <w:r w:rsidR="00B3130B">
        <w:t xml:space="preserve">. </w:t>
      </w:r>
      <w:r w:rsidR="00B3130B" w:rsidRPr="005C6B4C">
        <w:t>Студенты 1</w:t>
      </w:r>
      <w:r w:rsidR="00B3130B" w:rsidRPr="005C6B4C">
        <w:noBreakHyphen/>
        <w:t xml:space="preserve">го курса играют особую роль в программе как «переходные» </w:t>
      </w:r>
      <w:r w:rsidR="00B3130B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1A8B0130" wp14:editId="5E735DC1">
            <wp:simplePos x="0" y="0"/>
            <wp:positionH relativeFrom="column">
              <wp:posOffset>5263515</wp:posOffset>
            </wp:positionH>
            <wp:positionV relativeFrom="paragraph">
              <wp:posOffset>0</wp:posOffset>
            </wp:positionV>
            <wp:extent cx="1139190" cy="1986280"/>
            <wp:effectExtent l="0" t="0" r="0" b="0"/>
            <wp:wrapTight wrapText="bothSides">
              <wp:wrapPolygon edited="0">
                <wp:start x="14448" y="0"/>
                <wp:lineTo x="3251" y="1243"/>
                <wp:lineTo x="0" y="2072"/>
                <wp:lineTo x="361" y="7665"/>
                <wp:lineTo x="5418" y="9944"/>
                <wp:lineTo x="7585" y="9944"/>
                <wp:lineTo x="6140" y="12430"/>
                <wp:lineTo x="5779" y="13258"/>
                <wp:lineTo x="10114" y="16573"/>
                <wp:lineTo x="11559" y="19887"/>
                <wp:lineTo x="11920" y="21338"/>
                <wp:lineTo x="15171" y="21338"/>
                <wp:lineTo x="15532" y="20923"/>
                <wp:lineTo x="15893" y="16573"/>
                <wp:lineTo x="18060" y="16573"/>
                <wp:lineTo x="19866" y="14708"/>
                <wp:lineTo x="19144" y="13258"/>
                <wp:lineTo x="20589" y="9944"/>
                <wp:lineTo x="20589" y="6836"/>
                <wp:lineTo x="18783" y="1243"/>
                <wp:lineTo x="17699" y="0"/>
                <wp:lineTo x="14448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67" t="14333" r="14666" b="16500"/>
                    <a:stretch/>
                  </pic:blipFill>
                  <pic:spPr bwMode="auto">
                    <a:xfrm>
                      <a:off x="0" y="0"/>
                      <a:ext cx="113919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30B">
        <w:rPr>
          <w:noProof/>
        </w:rPr>
        <w:drawing>
          <wp:anchor distT="0" distB="0" distL="114300" distR="114300" simplePos="0" relativeHeight="251666432" behindDoc="1" locked="0" layoutInCell="1" allowOverlap="1" wp14:anchorId="0A9043D0" wp14:editId="38A8500E">
            <wp:simplePos x="0" y="0"/>
            <wp:positionH relativeFrom="column">
              <wp:posOffset>-1022985</wp:posOffset>
            </wp:positionH>
            <wp:positionV relativeFrom="paragraph">
              <wp:posOffset>0</wp:posOffset>
            </wp:positionV>
            <wp:extent cx="1885950" cy="2277745"/>
            <wp:effectExtent l="0" t="0" r="0" b="8255"/>
            <wp:wrapTight wrapText="bothSides">
              <wp:wrapPolygon edited="0">
                <wp:start x="10036" y="542"/>
                <wp:lineTo x="9382" y="1445"/>
                <wp:lineTo x="8291" y="3432"/>
                <wp:lineTo x="655" y="6142"/>
                <wp:lineTo x="0" y="8310"/>
                <wp:lineTo x="0" y="9575"/>
                <wp:lineTo x="2182" y="9575"/>
                <wp:lineTo x="2182" y="12465"/>
                <wp:lineTo x="873" y="13007"/>
                <wp:lineTo x="873" y="13549"/>
                <wp:lineTo x="2182" y="15355"/>
                <wp:lineTo x="1527" y="18246"/>
                <wp:lineTo x="218" y="21136"/>
                <wp:lineTo x="218" y="21498"/>
                <wp:lineTo x="1091" y="21498"/>
                <wp:lineTo x="8945" y="21317"/>
                <wp:lineTo x="10691" y="21136"/>
                <wp:lineTo x="13745" y="19330"/>
                <wp:lineTo x="13527" y="18246"/>
                <wp:lineTo x="14836" y="13188"/>
                <wp:lineTo x="14836" y="9575"/>
                <wp:lineTo x="16364" y="9575"/>
                <wp:lineTo x="20945" y="7407"/>
                <wp:lineTo x="21382" y="3794"/>
                <wp:lineTo x="21382" y="2348"/>
                <wp:lineTo x="20509" y="1807"/>
                <wp:lineTo x="15927" y="542"/>
                <wp:lineTo x="10036" y="542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34" t="18500" r="13667" b="15666"/>
                    <a:stretch/>
                  </pic:blipFill>
                  <pic:spPr bwMode="auto">
                    <a:xfrm>
                      <a:off x="0" y="0"/>
                      <a:ext cx="1885950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30B">
        <w:rPr>
          <w:noProof/>
        </w:rPr>
        <w:drawing>
          <wp:anchor distT="0" distB="0" distL="114300" distR="114300" simplePos="0" relativeHeight="251660288" behindDoc="1" locked="0" layoutInCell="1" allowOverlap="1" wp14:anchorId="6819832B" wp14:editId="3C096D78">
            <wp:simplePos x="0" y="0"/>
            <wp:positionH relativeFrom="column">
              <wp:posOffset>215265</wp:posOffset>
            </wp:positionH>
            <wp:positionV relativeFrom="paragraph">
              <wp:posOffset>0</wp:posOffset>
            </wp:positionV>
            <wp:extent cx="535305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523" y="21411"/>
                <wp:lineTo x="21523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30B" w:rsidRPr="005C6B4C">
        <w:t xml:space="preserve">наставники. Они проходят адаптацию к </w:t>
      </w:r>
      <w:r w:rsidR="00B3130B">
        <w:t>ВУЗ</w:t>
      </w:r>
      <w:r w:rsidR="00B3130B" w:rsidRPr="005C6B4C">
        <w:t xml:space="preserve">овской среде через педагогическую практику: объясняют концепции с позиции недавнего ученика, </w:t>
      </w:r>
      <w:r w:rsidR="00B3130B">
        <w:t>(</w:t>
      </w:r>
      <w:hyperlink r:id="rId21" w:history="1">
        <w:r w:rsidR="00B3130B" w:rsidRPr="005B6006">
          <w:rPr>
            <w:rStyle w:val="a3"/>
          </w:rPr>
          <w:t>https://vk.ru/wall-26390314_2269</w:t>
        </w:r>
      </w:hyperlink>
      <w:r w:rsidR="00B3130B">
        <w:t xml:space="preserve"> </w:t>
      </w:r>
      <w:r w:rsidR="00B3130B" w:rsidRPr="005C6B4C">
        <w:t>)</w:t>
      </w:r>
      <w:r w:rsidR="00B3130B">
        <w:t>.</w:t>
      </w:r>
    </w:p>
    <w:p w14:paraId="62247AD3" w14:textId="79034DB1" w:rsidR="00885FF8" w:rsidRDefault="00BA53DC" w:rsidP="00DE6591">
      <w:pPr>
        <w:pStyle w:val="a5"/>
        <w:spacing w:before="0" w:beforeAutospacing="0" w:after="0" w:afterAutospacing="0"/>
        <w:ind w:firstLine="709"/>
        <w:jc w:val="both"/>
        <w:rPr>
          <w:rStyle w:val="markdown-word"/>
        </w:rPr>
      </w:pPr>
      <w:r w:rsidRPr="005C6B4C">
        <w:t>В</w:t>
      </w:r>
      <w:r w:rsidR="00B3130B">
        <w:t>УЗ</w:t>
      </w:r>
      <w:r w:rsidRPr="005C6B4C">
        <w:t>овские преподаватели, в свою очередь, тестируют инновационные методики в школьной аудитории, корректируют содержание лекций и практикумов с учётом обратной связи от школьников и педагогов, а также выявляют талантливых абитуриентов для будущих научных исследований.</w:t>
      </w:r>
    </w:p>
    <w:p w14:paraId="13B90573" w14:textId="23C57A90" w:rsidR="00885FF8" w:rsidRDefault="00084953" w:rsidP="00885FF8">
      <w:pPr>
        <w:pStyle w:val="a5"/>
        <w:spacing w:before="0" w:beforeAutospacing="0" w:after="0" w:afterAutospacing="0"/>
        <w:ind w:firstLine="709"/>
        <w:jc w:val="both"/>
      </w:pPr>
      <w:r>
        <w:rPr>
          <w:rStyle w:val="markdown-word"/>
        </w:rPr>
        <w:t>В программе используются разнообразные ф</w:t>
      </w:r>
      <w:r w:rsidR="00753F71">
        <w:rPr>
          <w:rStyle w:val="markdown-word"/>
        </w:rPr>
        <w:t>о</w:t>
      </w:r>
      <w:r>
        <w:rPr>
          <w:rStyle w:val="markdown-word"/>
        </w:rPr>
        <w:t>р</w:t>
      </w:r>
      <w:r w:rsidR="00753F71">
        <w:rPr>
          <w:rStyle w:val="markdown-word"/>
        </w:rPr>
        <w:t>м</w:t>
      </w:r>
      <w:r>
        <w:rPr>
          <w:rStyle w:val="markdown-word"/>
        </w:rPr>
        <w:t>аты работы</w:t>
      </w:r>
      <w:r w:rsidR="00753F71">
        <w:rPr>
          <w:rStyle w:val="markdown-word"/>
        </w:rPr>
        <w:t xml:space="preserve"> (Диаграмма1), (</w:t>
      </w:r>
      <w:hyperlink r:id="rId22" w:history="1">
        <w:r w:rsidR="00753F71" w:rsidRPr="005B6006">
          <w:rPr>
            <w:rStyle w:val="a3"/>
          </w:rPr>
          <w:t>https://vk.ru/wall-26390314_2254</w:t>
        </w:r>
      </w:hyperlink>
      <w:r w:rsidR="00753F71">
        <w:t>,</w:t>
      </w:r>
      <w:hyperlink r:id="rId23" w:history="1">
        <w:r w:rsidR="00753F71" w:rsidRPr="00926495">
          <w:rPr>
            <w:rStyle w:val="a3"/>
          </w:rPr>
          <w:t>https://vk.ru/wall-26390314_2330</w:t>
        </w:r>
      </w:hyperlink>
      <w:hyperlink r:id="rId24" w:history="1">
        <w:r w:rsidR="00753F71" w:rsidRPr="005B6006">
          <w:rPr>
            <w:rStyle w:val="a3"/>
          </w:rPr>
          <w:t>https://vk.ru/wall-26390314_2346</w:t>
        </w:r>
      </w:hyperlink>
      <w:r w:rsidR="00753F71">
        <w:t xml:space="preserve">, </w:t>
      </w:r>
      <w:hyperlink r:id="rId25" w:history="1">
        <w:r w:rsidR="00753F71" w:rsidRPr="00926495">
          <w:rPr>
            <w:rStyle w:val="a3"/>
          </w:rPr>
          <w:t>https://vk.ru/wall-26390314_2323</w:t>
        </w:r>
      </w:hyperlink>
      <w:r w:rsidR="00753F71">
        <w:t xml:space="preserve">). </w:t>
      </w:r>
      <w:r w:rsidR="00753F71">
        <w:t>Анализ образовательных результатов демонстрирует эффективность программы</w:t>
      </w:r>
      <w:r w:rsidR="00753F71">
        <w:t>. Участники программы (как педагоги, так и учащиеся</w:t>
      </w:r>
      <w:r w:rsidR="00753F71" w:rsidRPr="00753F71">
        <w:t xml:space="preserve"> </w:t>
      </w:r>
      <w:r w:rsidR="00753F71">
        <w:t>получают научно</w:t>
      </w:r>
      <w:r w:rsidR="00753F71">
        <w:noBreakHyphen/>
        <w:t>исследовательский опыт, участвуя в реальных экспериментах   представляя результаты на конкурсах</w:t>
      </w:r>
      <w:r w:rsidR="00753F71">
        <w:t>, форумах, конференциях.</w:t>
      </w:r>
    </w:p>
    <w:p w14:paraId="6256B8AE" w14:textId="20259560" w:rsidR="00885FF8" w:rsidRDefault="002B5B86" w:rsidP="00C1738F">
      <w:pPr>
        <w:pStyle w:val="a5"/>
        <w:spacing w:before="0" w:beforeAutospacing="0" w:after="0" w:afterAutospacing="0"/>
        <w:ind w:firstLine="709"/>
        <w:jc w:val="both"/>
        <w:rPr>
          <w:rStyle w:val="markdown-word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8F563D1" wp14:editId="462A322E">
            <wp:simplePos x="0" y="0"/>
            <wp:positionH relativeFrom="column">
              <wp:posOffset>1958340</wp:posOffset>
            </wp:positionH>
            <wp:positionV relativeFrom="paragraph">
              <wp:posOffset>1406525</wp:posOffset>
            </wp:positionV>
            <wp:extent cx="2616835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385" y="21490"/>
                <wp:lineTo x="21385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4" t="9833" r="5500" b="27666"/>
                    <a:stretch/>
                  </pic:blipFill>
                  <pic:spPr bwMode="auto">
                    <a:xfrm>
                      <a:off x="0" y="0"/>
                      <a:ext cx="261683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FF8">
        <w:t xml:space="preserve"> </w:t>
      </w:r>
      <w:r w:rsidR="00885FF8">
        <w:rPr>
          <w:rStyle w:val="markdown-word"/>
        </w:rPr>
        <w:t xml:space="preserve">Программа уже доказала свою эффективность, но её сила — в масштабируемости: модель сетевого наставничества и баланса форматов легко переносится на новые территории и аудитории. Перспективы включают расширение партнёрств, цифровизацию, выход на другие районы Волгограда и углубление профориентационного блока. </w:t>
      </w:r>
      <w:r w:rsidR="004451D0">
        <w:rPr>
          <w:rStyle w:val="markdown-word"/>
        </w:rPr>
        <w:t>Программа была апробир</w:t>
      </w:r>
      <w:r w:rsidR="00066038">
        <w:rPr>
          <w:rStyle w:val="markdown-word"/>
        </w:rPr>
        <w:t>ована</w:t>
      </w:r>
      <w:r w:rsidR="004451D0">
        <w:rPr>
          <w:rStyle w:val="markdown-word"/>
        </w:rPr>
        <w:t xml:space="preserve"> на Всероссийском конкурсе </w:t>
      </w:r>
      <w:r w:rsidR="00066038">
        <w:rPr>
          <w:rStyle w:val="markdown-word"/>
        </w:rPr>
        <w:t>«</w:t>
      </w:r>
      <w:r w:rsidR="004451D0">
        <w:rPr>
          <w:rStyle w:val="markdown-word"/>
        </w:rPr>
        <w:t>«Проводники смыслов»</w:t>
      </w:r>
      <w:r w:rsidR="00066038">
        <w:rPr>
          <w:rStyle w:val="markdown-word"/>
        </w:rPr>
        <w:t xml:space="preserve">. </w:t>
      </w:r>
      <w:r w:rsidR="001C439B">
        <w:rPr>
          <w:rStyle w:val="markdown-word"/>
        </w:rPr>
        <w:t>(Прогулки с наставником, «Зеленый старт» - образовательная профориентационна</w:t>
      </w:r>
      <w:r w:rsidR="00613429">
        <w:rPr>
          <w:rStyle w:val="markdown-word"/>
        </w:rPr>
        <w:t>я</w:t>
      </w:r>
      <w:r w:rsidR="001C439B">
        <w:rPr>
          <w:rStyle w:val="markdown-word"/>
        </w:rPr>
        <w:t xml:space="preserve"> </w:t>
      </w:r>
      <w:proofErr w:type="spellStart"/>
      <w:r w:rsidR="001C439B">
        <w:rPr>
          <w:rStyle w:val="markdown-word"/>
        </w:rPr>
        <w:t>миниэкскурсия</w:t>
      </w:r>
      <w:proofErr w:type="spellEnd"/>
      <w:r w:rsidR="001C439B">
        <w:rPr>
          <w:rStyle w:val="markdown-word"/>
        </w:rPr>
        <w:t>»</w:t>
      </w:r>
      <w:r w:rsidR="00C1738F" w:rsidRPr="00C1738F">
        <w:t xml:space="preserve"> </w:t>
      </w:r>
      <w:hyperlink r:id="rId28" w:history="1">
        <w:r w:rsidR="00C1738F" w:rsidRPr="00DE27A9">
          <w:rPr>
            <w:rStyle w:val="a3"/>
          </w:rPr>
          <w:t>https://vk.com/wall-26390314_1665</w:t>
        </w:r>
      </w:hyperlink>
      <w:r w:rsidR="00C1738F">
        <w:rPr>
          <w:rStyle w:val="markdown-word"/>
        </w:rPr>
        <w:t xml:space="preserve"> </w:t>
      </w:r>
      <w:r w:rsidR="00C1738F" w:rsidRPr="00C1738F">
        <w:rPr>
          <w:rStyle w:val="markdown-word"/>
        </w:rPr>
        <w:t>https://vk.com/wall-26390314_1615</w:t>
      </w:r>
      <w:r w:rsidR="001C439B">
        <w:rPr>
          <w:rStyle w:val="markdown-word"/>
        </w:rPr>
        <w:t xml:space="preserve">) </w:t>
      </w:r>
      <w:r w:rsidR="00066038">
        <w:rPr>
          <w:rStyle w:val="markdown-word"/>
        </w:rPr>
        <w:t>и на Всероссийском конкурсе «Зеленая премия»</w:t>
      </w:r>
      <w:r w:rsidR="00C1738F" w:rsidRPr="00C1738F">
        <w:t xml:space="preserve"> </w:t>
      </w:r>
      <w:hyperlink r:id="rId29" w:history="1">
        <w:r w:rsidR="00C1738F" w:rsidRPr="00DE27A9">
          <w:rPr>
            <w:rStyle w:val="a3"/>
          </w:rPr>
          <w:t>https://vk.com/wall-26390314_1680</w:t>
        </w:r>
      </w:hyperlink>
    </w:p>
    <w:p w14:paraId="136E186C" w14:textId="5CE037E0" w:rsidR="00885FF8" w:rsidRDefault="002B5B86" w:rsidP="002B5B86">
      <w:pPr>
        <w:pStyle w:val="a5"/>
        <w:spacing w:before="0" w:beforeAutospacing="0" w:after="0" w:afterAutospacing="0"/>
        <w:ind w:firstLine="709"/>
        <w:jc w:val="both"/>
      </w:pPr>
      <w:r w:rsidRPr="001C439B">
        <w:drawing>
          <wp:anchor distT="0" distB="0" distL="114300" distR="114300" simplePos="0" relativeHeight="251667456" behindDoc="1" locked="0" layoutInCell="1" allowOverlap="1" wp14:anchorId="6D19F91C" wp14:editId="5AE12F0C">
            <wp:simplePos x="0" y="0"/>
            <wp:positionH relativeFrom="column">
              <wp:posOffset>-375285</wp:posOffset>
            </wp:positionH>
            <wp:positionV relativeFrom="paragraph">
              <wp:posOffset>151765</wp:posOffset>
            </wp:positionV>
            <wp:extent cx="2162175" cy="1624965"/>
            <wp:effectExtent l="0" t="0" r="9525" b="0"/>
            <wp:wrapTight wrapText="bothSides">
              <wp:wrapPolygon edited="0">
                <wp:start x="0" y="0"/>
                <wp:lineTo x="0" y="21271"/>
                <wp:lineTo x="21505" y="21271"/>
                <wp:lineTo x="2150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038">
        <w:rPr>
          <w:lang w:val="en-US"/>
        </w:rPr>
        <w:drawing>
          <wp:anchor distT="0" distB="0" distL="114300" distR="114300" simplePos="0" relativeHeight="251661312" behindDoc="1" locked="0" layoutInCell="1" allowOverlap="1" wp14:anchorId="456A2612" wp14:editId="1F9AA029">
            <wp:simplePos x="0" y="0"/>
            <wp:positionH relativeFrom="column">
              <wp:posOffset>4825365</wp:posOffset>
            </wp:positionH>
            <wp:positionV relativeFrom="paragraph">
              <wp:posOffset>75565</wp:posOffset>
            </wp:positionV>
            <wp:extent cx="1104900" cy="1699895"/>
            <wp:effectExtent l="0" t="0" r="0" b="0"/>
            <wp:wrapTight wrapText="bothSides">
              <wp:wrapPolygon edited="0">
                <wp:start x="0" y="0"/>
                <wp:lineTo x="0" y="21301"/>
                <wp:lineTo x="21228" y="21301"/>
                <wp:lineTo x="21228" y="0"/>
                <wp:lineTo x="0" y="0"/>
              </wp:wrapPolygon>
            </wp:wrapTight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597BA498-1B40-4162-8834-C3C6F28A0D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597BA498-1B40-4162-8834-C3C6F28A0D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0F8BA" w14:textId="051BE701" w:rsidR="00753F71" w:rsidRDefault="00753F71" w:rsidP="00BA53DC">
      <w:pPr>
        <w:pStyle w:val="a5"/>
        <w:spacing w:before="0" w:beforeAutospacing="0" w:after="0" w:afterAutospacing="0"/>
        <w:jc w:val="both"/>
      </w:pPr>
    </w:p>
    <w:p w14:paraId="48E8521C" w14:textId="20CC6877" w:rsidR="00753F71" w:rsidRDefault="00BA53DC" w:rsidP="002B5B86">
      <w:pPr>
        <w:pStyle w:val="a5"/>
        <w:spacing w:before="0" w:beforeAutospacing="0" w:after="0" w:afterAutospacing="0"/>
        <w:ind w:firstLine="709"/>
        <w:jc w:val="both"/>
      </w:pPr>
      <w:r>
        <w:t>Таким образом, программа дополнительного образования ««Прогулки с наставником», версия «Квантум: естественнонаучная вертикаль»», демонстрирует высокое качество реализации благодаря системному сетевому взаимодействию, балансу теории и практики, вовлечённости ведущих учёных и педагогов, а также ориентации на реальные потребности региона (агросектор, экология). Полученные результаты подтверждают, что программа не только развивает естественнонаучный потенциал школьников, педагогов, но и формирует кадровый резерв для вузов и предприятий, обеспечивая преемственность образовательных траекторий.</w:t>
      </w:r>
      <w:r w:rsidRPr="001B717B">
        <w:t xml:space="preserve"> </w:t>
      </w:r>
      <w:hyperlink r:id="rId32" w:history="1">
        <w:r w:rsidRPr="005B6006">
          <w:rPr>
            <w:rStyle w:val="a3"/>
          </w:rPr>
          <w:t>https://vk.ru/wall-26390314_2373</w:t>
        </w:r>
      </w:hyperlink>
      <w:r>
        <w:t xml:space="preserve"> </w:t>
      </w:r>
      <w:r w:rsidR="00B0376C">
        <w:t>.</w:t>
      </w:r>
      <w:bookmarkStart w:id="0" w:name="_Hlk233990120"/>
      <w:bookmarkEnd w:id="0"/>
    </w:p>
    <w:sectPr w:rsidR="00753F71" w:rsidSect="00B3130B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24"/>
    <w:rsid w:val="000309A2"/>
    <w:rsid w:val="00066038"/>
    <w:rsid w:val="00084953"/>
    <w:rsid w:val="001B717B"/>
    <w:rsid w:val="001C439B"/>
    <w:rsid w:val="00233A01"/>
    <w:rsid w:val="002B5B86"/>
    <w:rsid w:val="004134D3"/>
    <w:rsid w:val="004405E8"/>
    <w:rsid w:val="004451D0"/>
    <w:rsid w:val="00485E07"/>
    <w:rsid w:val="005C6BE1"/>
    <w:rsid w:val="00610C90"/>
    <w:rsid w:val="00613429"/>
    <w:rsid w:val="006C0B77"/>
    <w:rsid w:val="006E17D4"/>
    <w:rsid w:val="00713A4F"/>
    <w:rsid w:val="00753F71"/>
    <w:rsid w:val="007D6FD2"/>
    <w:rsid w:val="008242FF"/>
    <w:rsid w:val="00835B87"/>
    <w:rsid w:val="00870751"/>
    <w:rsid w:val="008845E3"/>
    <w:rsid w:val="00885FF8"/>
    <w:rsid w:val="008B7FBE"/>
    <w:rsid w:val="00922C48"/>
    <w:rsid w:val="009336BA"/>
    <w:rsid w:val="00A4020F"/>
    <w:rsid w:val="00AE27EF"/>
    <w:rsid w:val="00B0376C"/>
    <w:rsid w:val="00B3130B"/>
    <w:rsid w:val="00B915B7"/>
    <w:rsid w:val="00BA53DC"/>
    <w:rsid w:val="00C1738F"/>
    <w:rsid w:val="00DC6824"/>
    <w:rsid w:val="00DE189F"/>
    <w:rsid w:val="00DE6591"/>
    <w:rsid w:val="00E52A84"/>
    <w:rsid w:val="00EA59DF"/>
    <w:rsid w:val="00EE4070"/>
    <w:rsid w:val="00F05E8C"/>
    <w:rsid w:val="00F12C76"/>
    <w:rsid w:val="00F9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CBAA"/>
  <w15:chartTrackingRefBased/>
  <w15:docId w15:val="{D7BE8FA3-ECAF-4B40-804A-14E1E1AB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9A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5E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45E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4134D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1B717B"/>
    <w:rPr>
      <w:color w:val="954F72" w:themeColor="followedHyperlink"/>
      <w:u w:val="single"/>
    </w:rPr>
  </w:style>
  <w:style w:type="character" w:customStyle="1" w:styleId="markdown-word">
    <w:name w:val="markdown-word"/>
    <w:basedOn w:val="a0"/>
    <w:rsid w:val="009336BA"/>
  </w:style>
  <w:style w:type="table" w:styleId="a7">
    <w:name w:val="Table Grid"/>
    <w:basedOn w:val="a1"/>
    <w:uiPriority w:val="39"/>
    <w:rsid w:val="0093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ru/wall-26390314_2346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hyperlink" Target="https://vk.ru/wall-26390314_226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vk.ru/wall-26390314_2061" TargetMode="External"/><Relationship Id="rId12" Type="http://schemas.openxmlformats.org/officeDocument/2006/relationships/hyperlink" Target="https://vk.ru/wall-26390314_2330" TargetMode="External"/><Relationship Id="rId17" Type="http://schemas.openxmlformats.org/officeDocument/2006/relationships/hyperlink" Target="https://vk.ru/wall-26390314_2323" TargetMode="External"/><Relationship Id="rId25" Type="http://schemas.openxmlformats.org/officeDocument/2006/relationships/hyperlink" Target="https://vk.ru/wall-26390314_2323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ru/wall-26390314_2379" TargetMode="External"/><Relationship Id="rId20" Type="http://schemas.openxmlformats.org/officeDocument/2006/relationships/chart" Target="charts/chart1.xml"/><Relationship Id="rId29" Type="http://schemas.openxmlformats.org/officeDocument/2006/relationships/hyperlink" Target="https://vk.com/wall-26390314_1680" TargetMode="External"/><Relationship Id="rId1" Type="http://schemas.openxmlformats.org/officeDocument/2006/relationships/styles" Target="styles.xml"/><Relationship Id="rId6" Type="http://schemas.openxmlformats.org/officeDocument/2006/relationships/hyperlink" Target="https://mousun.oshkole.ru/pages/33004.html" TargetMode="External"/><Relationship Id="rId11" Type="http://schemas.openxmlformats.org/officeDocument/2006/relationships/hyperlink" Target="https://vk.ru/wall-26390314_2254" TargetMode="External"/><Relationship Id="rId24" Type="http://schemas.openxmlformats.org/officeDocument/2006/relationships/hyperlink" Target="https://vk.ru/wall-26390314_2346" TargetMode="External"/><Relationship Id="rId32" Type="http://schemas.openxmlformats.org/officeDocument/2006/relationships/hyperlink" Target="https://vk.ru/wall-26390314_2373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vk.ru/wall-26390314_2244" TargetMode="External"/><Relationship Id="rId23" Type="http://schemas.openxmlformats.org/officeDocument/2006/relationships/hyperlink" Target="https://vk.ru/wall-26390314_2330" TargetMode="External"/><Relationship Id="rId28" Type="http://schemas.openxmlformats.org/officeDocument/2006/relationships/hyperlink" Target="https://vk.com/wall-26390314_1665" TargetMode="External"/><Relationship Id="rId10" Type="http://schemas.openxmlformats.org/officeDocument/2006/relationships/hyperlink" Target="https://vk.ru/wall-26390314_2366" TargetMode="External"/><Relationship Id="rId19" Type="http://schemas.openxmlformats.org/officeDocument/2006/relationships/image" Target="media/image4.png"/><Relationship Id="rId31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hyperlink" Target="https://vk.ru/wall-26390314_2310" TargetMode="External"/><Relationship Id="rId14" Type="http://schemas.openxmlformats.org/officeDocument/2006/relationships/hyperlink" Target="https://vk.ru/wall-26390314_2228" TargetMode="External"/><Relationship Id="rId22" Type="http://schemas.openxmlformats.org/officeDocument/2006/relationships/hyperlink" Target="https://vk.ru/wall-26390314_2254" TargetMode="External"/><Relationship Id="rId27" Type="http://schemas.microsoft.com/office/2007/relationships/hdphoto" Target="media/hdphoto1.wdp"/><Relationship Id="rId30" Type="http://schemas.openxmlformats.org/officeDocument/2006/relationships/image" Target="media/image6.jpeg"/><Relationship Id="rId8" Type="http://schemas.openxmlformats.org/officeDocument/2006/relationships/hyperlink" Target="https://vk.ru/wall-26390314_2155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Диаграмма 1. Соотношение форматов работы в программе</a:t>
            </a:r>
          </a:p>
        </c:rich>
      </c:tx>
      <c:layout>
        <c:manualLayout>
          <c:xMode val="edge"/>
          <c:yMode val="edge"/>
          <c:x val="0.1556718132653346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90D-459E-8CB5-700D9DE625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90D-459E-8CB5-700D9DE6252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90D-459E-8CB5-700D9DE6252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90D-459E-8CB5-700D9DE6252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лабораторные практикумы</c:v>
                </c:pt>
                <c:pt idx="1">
                  <c:v>полевые школы</c:v>
                </c:pt>
                <c:pt idx="2">
                  <c:v>научно-популярные форматы (мастер-классы, экскурсии)</c:v>
                </c:pt>
                <c:pt idx="3">
                  <c:v>профориентационные мероприятия (форумы образования, демонстрационные экзамены)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20</c:v>
                </c:pt>
                <c:pt idx="2">
                  <c:v>30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90D-459E-8CB5-700D9DE6252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0157144058060354"/>
          <c:y val="8.9597089837454527E-2"/>
          <c:w val="0.4955346448566994"/>
          <c:h val="0.8133442519685039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17</cp:revision>
  <cp:lastPrinted>2026-03-13T13:12:00Z</cp:lastPrinted>
  <dcterms:created xsi:type="dcterms:W3CDTF">2025-10-12T15:34:00Z</dcterms:created>
  <dcterms:modified xsi:type="dcterms:W3CDTF">2026-07-03T14:57:00Z</dcterms:modified>
</cp:coreProperties>
</file>